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BCE316">
      <w:pPr>
        <w:spacing w:line="360" w:lineRule="auto"/>
        <w:jc w:val="center"/>
        <w:rPr>
          <w:rFonts w:hint="eastAsia" w:eastAsia="楷体_GB2312"/>
          <w:sz w:val="28"/>
        </w:rPr>
      </w:pPr>
    </w:p>
    <w:p w14:paraId="526F0BF8">
      <w:pPr>
        <w:spacing w:line="360" w:lineRule="auto"/>
        <w:jc w:val="center"/>
        <w:rPr>
          <w:rFonts w:hint="eastAsia" w:eastAsia="仿宋_GB2312"/>
          <w:b/>
          <w:bCs/>
          <w:sz w:val="36"/>
          <w:szCs w:val="36"/>
        </w:rPr>
      </w:pPr>
      <w:r>
        <w:rPr>
          <w:rFonts w:hint="eastAsia" w:eastAsia="楷体_GB2312"/>
          <w:b/>
          <w:bCs/>
          <w:sz w:val="36"/>
          <w:szCs w:val="36"/>
        </w:rPr>
        <w:t>中国科学院国家空间科学中心</w:t>
      </w:r>
    </w:p>
    <w:p w14:paraId="59BECF6A">
      <w:pPr>
        <w:spacing w:line="360" w:lineRule="auto"/>
        <w:jc w:val="center"/>
        <w:rPr>
          <w:rFonts w:eastAsia="楷体_GB2312"/>
          <w:b/>
          <w:bCs/>
          <w:sz w:val="36"/>
          <w:szCs w:val="36"/>
        </w:rPr>
      </w:pPr>
      <w:r>
        <w:rPr>
          <w:rFonts w:hint="eastAsia" w:eastAsia="楷体_GB2312"/>
          <w:b/>
          <w:bCs/>
          <w:sz w:val="36"/>
          <w:szCs w:val="36"/>
        </w:rPr>
        <w:t>太阳活动与空间天气全国重点实验室</w:t>
      </w:r>
    </w:p>
    <w:p w14:paraId="37D0D17E">
      <w:pPr>
        <w:spacing w:line="360" w:lineRule="auto"/>
        <w:jc w:val="center"/>
        <w:rPr>
          <w:rFonts w:hint="eastAsia"/>
          <w:b/>
        </w:rPr>
      </w:pPr>
      <w:r>
        <w:rPr>
          <w:rFonts w:hint="eastAsia"/>
          <w:b/>
        </w:rPr>
        <w:t>Sate Key Laboratory of Solar Activity and Space Weather</w:t>
      </w:r>
    </w:p>
    <w:p w14:paraId="005E4021">
      <w:pPr>
        <w:spacing w:line="360" w:lineRule="auto"/>
        <w:jc w:val="center"/>
        <w:rPr>
          <w:rFonts w:hint="eastAsia"/>
          <w:b/>
        </w:rPr>
      </w:pPr>
      <w:r>
        <w:rPr>
          <w:rFonts w:hint="eastAsia"/>
          <w:b/>
        </w:rPr>
        <w:t>National Space Science Center, CAS</w:t>
      </w:r>
    </w:p>
    <w:p w14:paraId="66E1B6F4">
      <w:pPr>
        <w:spacing w:line="360" w:lineRule="auto"/>
        <w:jc w:val="center"/>
        <w:rPr>
          <w:rFonts w:hint="eastAsia"/>
          <w:b/>
        </w:rPr>
      </w:pPr>
    </w:p>
    <w:p w14:paraId="488E5465">
      <w:pPr>
        <w:jc w:val="center"/>
      </w:pPr>
    </w:p>
    <w:p w14:paraId="3FA45F26">
      <w:pPr>
        <w:jc w:val="center"/>
        <w:rPr>
          <w:sz w:val="28"/>
        </w:rPr>
      </w:pPr>
      <w:r>
        <w:rPr>
          <w:sz w:val="18"/>
          <w:szCs w:val="18"/>
        </w:rPr>
        <w:drawing>
          <wp:inline distT="0" distB="0" distL="114300" distR="114300">
            <wp:extent cx="2957195" cy="2957195"/>
            <wp:effectExtent l="0" t="0" r="635" b="635"/>
            <wp:docPr id="6" name="图片 1" descr="C:/Users/liu yuan/Downloads/logo.jp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liu yuan/Downloads/logo.jpglogo"/>
                    <pic:cNvPicPr>
                      <a:picLocks noChangeAspect="1"/>
                    </pic:cNvPicPr>
                  </pic:nvPicPr>
                  <pic:blipFill>
                    <a:blip r:embed="rId8"/>
                    <a:srcRect l="2245" r="2245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4760">
      <w:pPr>
        <w:jc w:val="center"/>
        <w:rPr>
          <w:sz w:val="28"/>
        </w:rPr>
      </w:pPr>
    </w:p>
    <w:p w14:paraId="3230C732">
      <w:pPr>
        <w:jc w:val="center"/>
        <w:rPr>
          <w:rFonts w:eastAsia="隶书"/>
          <w:b/>
          <w:sz w:val="72"/>
          <w:szCs w:val="72"/>
        </w:rPr>
      </w:pPr>
      <w:r>
        <w:rPr>
          <w:rFonts w:hint="eastAsia" w:eastAsia="隶书"/>
          <w:b/>
          <w:sz w:val="72"/>
          <w:szCs w:val="72"/>
        </w:rPr>
        <w:t>开放课题申请表</w:t>
      </w:r>
    </w:p>
    <w:p w14:paraId="4BC00C48">
      <w:pPr>
        <w:pStyle w:val="2"/>
      </w:pPr>
      <w:r>
        <w:t>Application Form for Open Research Program</w:t>
      </w:r>
    </w:p>
    <w:p w14:paraId="7F92FF14">
      <w:pPr>
        <w:rPr>
          <w:sz w:val="28"/>
        </w:rPr>
      </w:pPr>
    </w:p>
    <w:p w14:paraId="15BA65E3">
      <w:pPr>
        <w:spacing w:line="480" w:lineRule="auto"/>
        <w:ind w:left="960"/>
        <w:rPr>
          <w:b/>
          <w:sz w:val="28"/>
        </w:rPr>
      </w:pPr>
      <w:r>
        <w:rPr>
          <w:rFonts w:eastAsia="楷体_GB2312"/>
          <w:b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245110</wp:posOffset>
                </wp:positionV>
                <wp:extent cx="1905635" cy="635"/>
                <wp:effectExtent l="0" t="6350" r="5080" b="889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228pt;margin-top:19.3pt;height:0.05pt;width:150.05pt;z-index:251659264;mso-width-relative:page;mso-height-relative:page;" filled="f" stroked="t" coordsize="21600,21600" o:gfxdata="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O4zVzWAAAA&#10;CQEAAA8AAAAAAAAAAQAgAAAAIgAAAGRycy9kb3ducmV2LnhtbFBLAQIUABQAAAAIAIdO4kCBvLwg&#10;5gEAANoDAAAOAAAAAAAAAAEAIAAAACUBAABkcnMvZTJvRG9jLnhtbFBLBQYAAAAABgAGAFkBAAB9&#10;BQAAAAA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申</w:t>
      </w:r>
      <w:r>
        <w:rPr>
          <w:rFonts w:eastAsia="楷体_GB2312"/>
          <w:b/>
          <w:sz w:val="28"/>
        </w:rPr>
        <w:t xml:space="preserve"> </w:t>
      </w:r>
      <w:r>
        <w:rPr>
          <w:rFonts w:hint="eastAsia" w:eastAsia="楷体_GB2312"/>
          <w:b/>
          <w:sz w:val="28"/>
        </w:rPr>
        <w:t>请</w:t>
      </w:r>
      <w:r>
        <w:rPr>
          <w:rFonts w:eastAsia="楷体_GB2312"/>
          <w:b/>
          <w:sz w:val="28"/>
        </w:rPr>
        <w:t xml:space="preserve"> </w:t>
      </w:r>
      <w:r>
        <w:rPr>
          <w:rFonts w:hint="eastAsia" w:eastAsia="楷体_GB2312"/>
          <w:b/>
          <w:sz w:val="28"/>
        </w:rPr>
        <w:t>人</w:t>
      </w:r>
      <w:r>
        <w:rPr>
          <w:rFonts w:eastAsia="楷体_GB2312"/>
          <w:b/>
          <w:sz w:val="28"/>
        </w:rPr>
        <w:t xml:space="preserve"> </w:t>
      </w:r>
      <w:r>
        <w:rPr>
          <w:b/>
          <w:sz w:val="28"/>
        </w:rPr>
        <w:t xml:space="preserve"> Applicant</w:t>
      </w:r>
      <w:r>
        <w:rPr>
          <w:b/>
          <w:sz w:val="28"/>
        </w:rPr>
        <w:tab/>
      </w:r>
    </w:p>
    <w:p w14:paraId="1DAFAAF3">
      <w:pPr>
        <w:tabs>
          <w:tab w:val="left" w:pos="4320"/>
        </w:tabs>
        <w:spacing w:line="480" w:lineRule="auto"/>
        <w:ind w:left="960"/>
        <w:rPr>
          <w:b/>
          <w:sz w:val="28"/>
        </w:rPr>
      </w:pPr>
      <w:r>
        <w:rPr>
          <w:rFonts w:eastAsia="楷体_GB2312"/>
          <w:b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245110</wp:posOffset>
                </wp:positionV>
                <wp:extent cx="1905635" cy="635"/>
                <wp:effectExtent l="0" t="6350" r="5080" b="8890"/>
                <wp:wrapNone/>
                <wp:docPr id="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228pt;margin-top:19.3pt;height:0.05pt;width:150.05pt;z-index:251662336;mso-width-relative:page;mso-height-relative:page;" filled="f" stroked="t" coordsize="21600,21600" o:gfxdata="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juM1c1gAA&#10;AAkBAAAPAAAAAAAAAAEAIAAAACIAAABkcnMvZG93bnJldi54bWxQSwECFAAUAAAACACHTuJApX+i&#10;xucBAADaAwAADgAAAAAAAAABACAAAAAlAQAAZHJzL2Uyb0RvYy54bWxQSwUGAAAAAAYABgBZAQAA&#10;fgUAAAAA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合</w:t>
      </w:r>
      <w:r>
        <w:rPr>
          <w:rFonts w:eastAsia="楷体_GB2312"/>
          <w:b/>
          <w:sz w:val="28"/>
        </w:rPr>
        <w:t xml:space="preserve"> </w:t>
      </w:r>
      <w:r>
        <w:rPr>
          <w:rFonts w:hint="eastAsia" w:eastAsia="楷体_GB2312"/>
          <w:b/>
          <w:sz w:val="28"/>
        </w:rPr>
        <w:t>作</w:t>
      </w:r>
      <w:r>
        <w:rPr>
          <w:rFonts w:eastAsia="楷体_GB2312"/>
          <w:b/>
          <w:sz w:val="28"/>
        </w:rPr>
        <w:t xml:space="preserve"> </w:t>
      </w:r>
      <w:r>
        <w:rPr>
          <w:rFonts w:hint="eastAsia" w:eastAsia="楷体_GB2312"/>
          <w:b/>
          <w:sz w:val="28"/>
        </w:rPr>
        <w:t>者</w:t>
      </w:r>
      <w:r>
        <w:rPr>
          <w:b/>
          <w:sz w:val="28"/>
        </w:rPr>
        <w:t xml:space="preserve">  Collaborator</w:t>
      </w:r>
      <w:r>
        <w:rPr>
          <w:b/>
          <w:sz w:val="28"/>
        </w:rPr>
        <w:tab/>
      </w:r>
    </w:p>
    <w:p w14:paraId="041B6EF9">
      <w:pPr>
        <w:tabs>
          <w:tab w:val="left" w:pos="4320"/>
        </w:tabs>
        <w:spacing w:line="480" w:lineRule="auto"/>
        <w:ind w:left="960"/>
        <w:rPr>
          <w:b/>
          <w:sz w:val="28"/>
        </w:rPr>
      </w:pPr>
      <w:r>
        <w:rPr>
          <w:rFonts w:eastAsia="楷体_GB2312"/>
          <w:b/>
          <w:sz w:val="20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194310</wp:posOffset>
                </wp:positionV>
                <wp:extent cx="1905635" cy="635"/>
                <wp:effectExtent l="0" t="6350" r="5080" b="8890"/>
                <wp:wrapNone/>
                <wp:docPr id="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228.05pt;margin-top:15.3pt;height:0.05pt;width:150.05pt;z-index:251663360;mso-width-relative:page;mso-height-relative:page;" filled="f" stroked="t" coordsize="21600,21600" o:gfxdata="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7WDITWAAAA&#10;CQEAAA8AAAAAAAAAAQAgAAAAIgAAAGRycy9kb3ducmV2LnhtbFBLAQIUABQAAAAIAIdO4kA+ujFt&#10;5gEAANoDAAAOAAAAAAAAAAEAIAAAACUBAABkcnMvZTJvRG9jLnhtbFBLBQYAAAAABgAGAFkBAAB9&#10;BQAAAAA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申请类别</w:t>
      </w:r>
      <w:r>
        <w:rPr>
          <w:b/>
          <w:sz w:val="28"/>
        </w:rPr>
        <w:t xml:space="preserve">  Classification</w:t>
      </w:r>
      <w:r>
        <w:rPr>
          <w:b/>
          <w:sz w:val="28"/>
        </w:rPr>
        <w:tab/>
      </w:r>
    </w:p>
    <w:p w14:paraId="4889CD55">
      <w:pPr>
        <w:tabs>
          <w:tab w:val="left" w:pos="4320"/>
        </w:tabs>
        <w:spacing w:line="480" w:lineRule="auto"/>
        <w:ind w:left="960"/>
        <w:rPr>
          <w:b/>
          <w:sz w:val="28"/>
        </w:rPr>
      </w:pPr>
      <w:r>
        <w:rPr>
          <w:rFonts w:eastAsia="楷体_GB2312"/>
          <w:b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233045</wp:posOffset>
                </wp:positionV>
                <wp:extent cx="1905635" cy="635"/>
                <wp:effectExtent l="0" t="6350" r="5080" b="8890"/>
                <wp:wrapNone/>
                <wp:docPr id="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228pt;margin-top:18.35pt;height:0.05pt;width:150.05pt;z-index:251661312;mso-width-relative:page;mso-height-relative:page;" filled="f" stroked="t" coordsize="21600,21600" o:gfxdata="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hYr771gAA&#10;AAkBAAAPAAAAAAAAAAEAIAAAACIAAABkcnMvZG93bnJldi54bWxQSwECFAAUAAAACACHTuJAZUls&#10;ducBAADaAwAADgAAAAAAAAABACAAAAAlAQAAZHJzL2Uyb0RvYy54bWxQSwUGAAAAAAYABgBZAQAA&#10;fgUAAAAA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申请日期</w:t>
      </w:r>
      <w:r>
        <w:rPr>
          <w:b/>
          <w:sz w:val="28"/>
        </w:rPr>
        <w:t xml:space="preserve">  Date</w:t>
      </w:r>
      <w:r>
        <w:rPr>
          <w:b/>
          <w:sz w:val="28"/>
        </w:rPr>
        <w:tab/>
      </w:r>
    </w:p>
    <w:p w14:paraId="48FF23B2">
      <w:pPr>
        <w:tabs>
          <w:tab w:val="left" w:pos="2880"/>
        </w:tabs>
        <w:spacing w:line="360" w:lineRule="auto"/>
        <w:rPr>
          <w:sz w:val="28"/>
        </w:rPr>
      </w:pPr>
    </w:p>
    <w:p w14:paraId="4FFFAEF9">
      <w:pPr>
        <w:tabs>
          <w:tab w:val="left" w:pos="2880"/>
        </w:tabs>
        <w:spacing w:line="360" w:lineRule="auto"/>
        <w:rPr>
          <w:sz w:val="28"/>
        </w:rPr>
        <w:sectPr>
          <w:footerReference r:id="rId5" w:type="default"/>
          <w:footerReference r:id="rId6" w:type="even"/>
          <w:pgSz w:w="11907" w:h="16840"/>
          <w:pgMar w:top="1418" w:right="1701" w:bottom="1418" w:left="1701" w:header="720" w:footer="720" w:gutter="0"/>
          <w:cols w:space="720" w:num="1"/>
          <w:titlePg/>
        </w:sectPr>
      </w:pPr>
    </w:p>
    <w:p w14:paraId="5378A908">
      <w:pPr>
        <w:tabs>
          <w:tab w:val="left" w:pos="2880"/>
        </w:tabs>
        <w:spacing w:line="360" w:lineRule="auto"/>
        <w:jc w:val="center"/>
        <w:rPr>
          <w:rFonts w:hint="eastAsia" w:eastAsia="隶书"/>
          <w:sz w:val="44"/>
          <w:u w:val="single"/>
        </w:rPr>
      </w:pPr>
    </w:p>
    <w:p w14:paraId="77C4E197">
      <w:pPr>
        <w:tabs>
          <w:tab w:val="left" w:pos="2880"/>
        </w:tabs>
        <w:spacing w:line="360" w:lineRule="auto"/>
        <w:jc w:val="center"/>
        <w:rPr>
          <w:rFonts w:eastAsia="隶书"/>
          <w:sz w:val="44"/>
        </w:rPr>
      </w:pPr>
      <w:r>
        <w:rPr>
          <w:rFonts w:eastAsia="隶书"/>
          <w:sz w:val="44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307340</wp:posOffset>
                </wp:positionV>
                <wp:extent cx="2209800" cy="8255"/>
                <wp:effectExtent l="0" t="1270" r="3175" b="2286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09800" cy="825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y;margin-left:125.95pt;margin-top:24.2pt;height:0.65pt;width:174pt;z-index:251660288;mso-width-relative:page;mso-height-relative:page;" filled="f" stroked="t" coordsize="21600,21600" o:gfxdata="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G4TRNYAAAAJAQAADwAAAAAAAAABACAAAAAiAAAAZHJzL2Rvd25yZXYueG1sUEsBAhQAFAAAAAgA&#10;h07iQH1Ty+PuAQAA5QMAAA4AAAAAAAAAAQAgAAAAJQEAAGRycy9lMm9Eb2MueG1sUEsFBgAAAAAG&#10;AAYAWQEAAIUFAAAAAA==&#10;">
                <v:fill on="f" focussize="0,0"/>
                <v:stroke weight="2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隶书"/>
          <w:sz w:val="44"/>
        </w:rPr>
        <w:t>填</w:t>
      </w:r>
      <w:r>
        <w:rPr>
          <w:rFonts w:eastAsia="隶书"/>
          <w:sz w:val="44"/>
        </w:rPr>
        <w:t xml:space="preserve">  </w:t>
      </w:r>
      <w:r>
        <w:rPr>
          <w:rFonts w:hint="eastAsia" w:eastAsia="隶书"/>
          <w:sz w:val="44"/>
        </w:rPr>
        <w:t>表</w:t>
      </w:r>
      <w:r>
        <w:rPr>
          <w:rFonts w:eastAsia="隶书"/>
          <w:sz w:val="44"/>
        </w:rPr>
        <w:t xml:space="preserve">  </w:t>
      </w:r>
      <w:r>
        <w:rPr>
          <w:rFonts w:hint="eastAsia" w:eastAsia="隶书"/>
          <w:sz w:val="44"/>
        </w:rPr>
        <w:t>须</w:t>
      </w:r>
      <w:r>
        <w:rPr>
          <w:rFonts w:eastAsia="隶书"/>
          <w:sz w:val="44"/>
        </w:rPr>
        <w:t xml:space="preserve">  </w:t>
      </w:r>
      <w:r>
        <w:rPr>
          <w:rFonts w:hint="eastAsia" w:eastAsia="隶书"/>
          <w:sz w:val="44"/>
        </w:rPr>
        <w:t>知</w:t>
      </w:r>
    </w:p>
    <w:p w14:paraId="76FC09E2">
      <w:pPr>
        <w:tabs>
          <w:tab w:val="left" w:pos="2880"/>
        </w:tabs>
        <w:spacing w:line="360" w:lineRule="auto"/>
        <w:rPr>
          <w:sz w:val="28"/>
        </w:rPr>
      </w:pPr>
    </w:p>
    <w:p w14:paraId="13554029">
      <w:pPr>
        <w:tabs>
          <w:tab w:val="left" w:pos="2880"/>
        </w:tabs>
        <w:spacing w:line="360" w:lineRule="auto"/>
        <w:rPr>
          <w:sz w:val="28"/>
        </w:rPr>
      </w:pPr>
    </w:p>
    <w:p w14:paraId="15149622">
      <w:pPr>
        <w:tabs>
          <w:tab w:val="left" w:pos="2880"/>
        </w:tabs>
        <w:spacing w:line="480" w:lineRule="auto"/>
        <w:ind w:left="601" w:hanging="601"/>
        <w:rPr>
          <w:rFonts w:eastAsia="仿宋_GB2312"/>
          <w:sz w:val="28"/>
        </w:rPr>
      </w:pPr>
      <w:r>
        <w:rPr>
          <w:rFonts w:hint="eastAsia" w:eastAsia="仿宋_GB2312"/>
          <w:sz w:val="28"/>
        </w:rPr>
        <w:t>一、请打印或用黑笔逐项填写，不够之处请自附另页。</w:t>
      </w:r>
    </w:p>
    <w:p w14:paraId="01979241">
      <w:pPr>
        <w:tabs>
          <w:tab w:val="left" w:pos="2880"/>
        </w:tabs>
        <w:spacing w:line="480" w:lineRule="auto"/>
        <w:ind w:left="601" w:hanging="601"/>
        <w:rPr>
          <w:rFonts w:eastAsia="仿宋_GB2312"/>
          <w:sz w:val="28"/>
        </w:rPr>
      </w:pPr>
      <w:r>
        <w:rPr>
          <w:rFonts w:hint="eastAsia" w:eastAsia="仿宋_GB2312"/>
          <w:sz w:val="28"/>
        </w:rPr>
        <w:t>二、合作者必须是我室固定成员，有关内容应与合作者协商。</w:t>
      </w:r>
    </w:p>
    <w:p w14:paraId="45B40E6A">
      <w:pPr>
        <w:tabs>
          <w:tab w:val="left" w:pos="2880"/>
        </w:tabs>
        <w:spacing w:line="480" w:lineRule="auto"/>
        <w:ind w:left="601" w:hanging="601"/>
        <w:rPr>
          <w:rFonts w:eastAsia="仿宋_GB2312"/>
          <w:sz w:val="28"/>
        </w:rPr>
      </w:pPr>
      <w:r>
        <w:rPr>
          <w:rFonts w:hint="eastAsia" w:eastAsia="仿宋_GB2312"/>
          <w:sz w:val="28"/>
        </w:rPr>
        <w:t>三、申请类别指一般开放课题、短期访问学者或自带经费访问学者。</w:t>
      </w:r>
    </w:p>
    <w:p w14:paraId="17DC4C06">
      <w:pPr>
        <w:tabs>
          <w:tab w:val="left" w:pos="2880"/>
        </w:tabs>
        <w:spacing w:line="480" w:lineRule="auto"/>
        <w:ind w:left="601" w:hanging="601"/>
        <w:rPr>
          <w:rFonts w:eastAsia="仿宋_GB2312"/>
          <w:sz w:val="28"/>
        </w:rPr>
      </w:pPr>
      <w:r>
        <w:rPr>
          <w:rFonts w:hint="eastAsia" w:eastAsia="仿宋_GB2312"/>
          <w:sz w:val="28"/>
        </w:rPr>
        <w:t>四、开放课题可随时受理，请将申请表寄至实验室，短期访问学者和自带经费访问学者则需提前两个月提出申请。</w:t>
      </w:r>
    </w:p>
    <w:p w14:paraId="2A84ED69">
      <w:pPr>
        <w:tabs>
          <w:tab w:val="left" w:pos="2880"/>
        </w:tabs>
        <w:spacing w:line="480" w:lineRule="auto"/>
        <w:ind w:left="601" w:hanging="601"/>
        <w:rPr>
          <w:rFonts w:hint="eastAsia" w:eastAsia="仿宋_GB2312"/>
          <w:sz w:val="28"/>
        </w:rPr>
      </w:pPr>
      <w:r>
        <w:rPr>
          <w:rFonts w:hint="eastAsia" w:ascii="宋体" w:hAnsi="宋体" w:cs="宋体"/>
          <w:sz w:val="28"/>
        </w:rPr>
        <w:t>五、</w:t>
      </w:r>
      <w:r>
        <w:rPr>
          <w:rFonts w:hint="eastAsia" w:eastAsia="仿宋_GB2312"/>
          <w:sz w:val="28"/>
        </w:rPr>
        <w:t>电子邮件：yfu@spaceweather.ac.cn</w:t>
      </w:r>
    </w:p>
    <w:p w14:paraId="6874E686">
      <w:pPr>
        <w:tabs>
          <w:tab w:val="left" w:pos="2880"/>
        </w:tabs>
        <w:spacing w:line="480" w:lineRule="auto"/>
        <w:ind w:left="598" w:leftChars="249"/>
        <w:rPr>
          <w:rFonts w:eastAsia="仿宋_GB2312"/>
          <w:sz w:val="28"/>
        </w:rPr>
      </w:pPr>
      <w:r>
        <w:rPr>
          <w:rFonts w:hint="eastAsia" w:eastAsia="仿宋_GB2312"/>
          <w:sz w:val="28"/>
        </w:rPr>
        <w:t>联系电话：</w:t>
      </w:r>
      <w:r>
        <w:rPr>
          <w:rFonts w:eastAsia="仿宋_GB2312"/>
          <w:sz w:val="28"/>
        </w:rPr>
        <w:t>010-62</w:t>
      </w:r>
      <w:r>
        <w:rPr>
          <w:rFonts w:hint="eastAsia" w:eastAsia="仿宋_GB2312"/>
          <w:sz w:val="28"/>
        </w:rPr>
        <w:t xml:space="preserve">582648  </w:t>
      </w:r>
    </w:p>
    <w:p w14:paraId="4DCBDA0F">
      <w:pPr>
        <w:tabs>
          <w:tab w:val="left" w:pos="2880"/>
        </w:tabs>
        <w:spacing w:line="480" w:lineRule="auto"/>
        <w:ind w:left="601" w:hanging="601"/>
        <w:jc w:val="both"/>
        <w:rPr>
          <w:rFonts w:hint="eastAsia" w:eastAsia="仿宋_GB2312"/>
          <w:sz w:val="28"/>
        </w:rPr>
      </w:pPr>
      <w:r>
        <w:rPr>
          <w:rFonts w:hint="eastAsia" w:eastAsia="仿宋_GB2312"/>
          <w:sz w:val="28"/>
        </w:rPr>
        <w:t>六、开放课题申请表及申请指南也可在我室主页上阅读或下载：</w:t>
      </w:r>
    </w:p>
    <w:p w14:paraId="21BFB63B">
      <w:pPr>
        <w:tabs>
          <w:tab w:val="left" w:pos="2880"/>
        </w:tabs>
        <w:spacing w:line="360" w:lineRule="auto"/>
        <w:ind w:firstLine="708" w:firstLineChars="253"/>
        <w:rPr>
          <w:rFonts w:hint="default" w:eastAsia="仿宋_GB2312"/>
          <w:sz w:val="28"/>
          <w:lang w:val="en-US" w:eastAsia="zh-CN"/>
        </w:rPr>
      </w:pPr>
      <w:r>
        <w:rPr>
          <w:rFonts w:eastAsia="仿宋_GB2312"/>
          <w:sz w:val="28"/>
        </w:rPr>
        <w:fldChar w:fldCharType="begin"/>
      </w:r>
      <w:r>
        <w:rPr>
          <w:rFonts w:eastAsia="仿宋_GB2312"/>
          <w:sz w:val="28"/>
        </w:rPr>
        <w:instrText xml:space="preserve"> HYPERLINK "http://www.spaceweather.ac.cn/" </w:instrText>
      </w:r>
      <w:r>
        <w:rPr>
          <w:rFonts w:eastAsia="仿宋_GB2312"/>
          <w:sz w:val="28"/>
        </w:rPr>
        <w:fldChar w:fldCharType="separate"/>
      </w:r>
      <w:r>
        <w:rPr>
          <w:rStyle w:val="13"/>
          <w:rFonts w:eastAsia="仿宋_GB2312"/>
          <w:sz w:val="28"/>
        </w:rPr>
        <w:t>http</w:t>
      </w:r>
      <w:r>
        <w:rPr>
          <w:rStyle w:val="13"/>
          <w:rFonts w:hint="eastAsia" w:eastAsia="仿宋_GB2312"/>
          <w:sz w:val="28"/>
          <w:lang w:val="en-US" w:eastAsia="zh-CN"/>
        </w:rPr>
        <w:t>s</w:t>
      </w:r>
      <w:r>
        <w:rPr>
          <w:rStyle w:val="13"/>
          <w:rFonts w:eastAsia="仿宋_GB2312"/>
          <w:sz w:val="28"/>
        </w:rPr>
        <w:t>://www.spaceweather.ac.cn/</w:t>
      </w:r>
      <w:r>
        <w:rPr>
          <w:rFonts w:eastAsia="仿宋_GB2312"/>
          <w:sz w:val="28"/>
        </w:rPr>
        <w:fldChar w:fldCharType="end"/>
      </w:r>
      <w:r>
        <w:rPr>
          <w:rFonts w:hint="eastAsia" w:eastAsia="仿宋_GB2312"/>
          <w:sz w:val="28"/>
          <w:lang w:val="en-US" w:eastAsia="zh-CN"/>
        </w:rPr>
        <w:t xml:space="preserve">  — 开放课题</w:t>
      </w:r>
    </w:p>
    <w:p w14:paraId="5EA7CD29">
      <w:pPr>
        <w:tabs>
          <w:tab w:val="left" w:pos="2880"/>
        </w:tabs>
        <w:spacing w:line="360" w:lineRule="auto"/>
        <w:rPr>
          <w:rFonts w:hint="eastAsia"/>
          <w:sz w:val="28"/>
        </w:rPr>
      </w:pPr>
    </w:p>
    <w:p w14:paraId="14B446FC">
      <w:pPr>
        <w:tabs>
          <w:tab w:val="left" w:pos="2880"/>
        </w:tabs>
        <w:spacing w:line="360" w:lineRule="auto"/>
        <w:rPr>
          <w:sz w:val="28"/>
        </w:rPr>
        <w:sectPr>
          <w:pgSz w:w="11907" w:h="16840"/>
          <w:pgMar w:top="1418" w:right="1701" w:bottom="1418" w:left="1701" w:header="720" w:footer="720" w:gutter="0"/>
          <w:cols w:space="720" w:num="1"/>
          <w:titlePg/>
        </w:sectPr>
      </w:pPr>
    </w:p>
    <w:tbl>
      <w:tblPr>
        <w:tblStyle w:val="9"/>
        <w:tblW w:w="5000" w:type="pct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1376"/>
        <w:gridCol w:w="1374"/>
        <w:gridCol w:w="1430"/>
        <w:gridCol w:w="2049"/>
        <w:gridCol w:w="1083"/>
        <w:gridCol w:w="17"/>
        <w:gridCol w:w="18"/>
      </w:tblGrid>
      <w:tr w14:paraId="1D64D8B6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62" w:hRule="atLeast"/>
        </w:trPr>
        <w:tc>
          <w:tcPr>
            <w:tcW w:w="788" w:type="pct"/>
            <w:noWrap w:val="0"/>
            <w:vAlign w:val="center"/>
          </w:tcPr>
          <w:p w14:paraId="1C02213A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姓名</w:t>
            </w:r>
          </w:p>
          <w:p w14:paraId="6449DCDF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Name</w:t>
            </w:r>
          </w:p>
        </w:tc>
        <w:tc>
          <w:tcPr>
            <w:tcW w:w="788" w:type="pct"/>
            <w:noWrap w:val="0"/>
            <w:vAlign w:val="center"/>
          </w:tcPr>
          <w:p w14:paraId="173629F4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bCs/>
                <w:sz w:val="21"/>
                <w:szCs w:val="21"/>
              </w:rPr>
            </w:pPr>
          </w:p>
        </w:tc>
        <w:tc>
          <w:tcPr>
            <w:tcW w:w="788" w:type="pct"/>
            <w:noWrap w:val="0"/>
            <w:vAlign w:val="center"/>
          </w:tcPr>
          <w:p w14:paraId="491BDB4C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出生年月日</w:t>
            </w:r>
          </w:p>
          <w:p w14:paraId="1AA9DA91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Date of Birth</w:t>
            </w:r>
          </w:p>
        </w:tc>
        <w:tc>
          <w:tcPr>
            <w:tcW w:w="820" w:type="pct"/>
            <w:noWrap w:val="0"/>
            <w:vAlign w:val="center"/>
          </w:tcPr>
          <w:p w14:paraId="6112ABA8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bCs/>
                <w:sz w:val="21"/>
                <w:szCs w:val="21"/>
              </w:rPr>
            </w:pPr>
          </w:p>
        </w:tc>
        <w:tc>
          <w:tcPr>
            <w:tcW w:w="1175" w:type="pct"/>
            <w:noWrap w:val="0"/>
            <w:vAlign w:val="center"/>
          </w:tcPr>
          <w:p w14:paraId="5E29B5D5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学历及职称</w:t>
            </w:r>
          </w:p>
          <w:p w14:paraId="2B9A9F12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Degree and Position</w:t>
            </w:r>
          </w:p>
        </w:tc>
        <w:tc>
          <w:tcPr>
            <w:tcW w:w="641" w:type="pct"/>
            <w:gridSpan w:val="3"/>
            <w:noWrap w:val="0"/>
            <w:vAlign w:val="center"/>
          </w:tcPr>
          <w:p w14:paraId="48B972D0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/>
                <w:bCs/>
                <w:sz w:val="21"/>
                <w:szCs w:val="21"/>
              </w:rPr>
            </w:pPr>
          </w:p>
        </w:tc>
      </w:tr>
      <w:tr w14:paraId="31AA30CA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64" w:hRule="atLeast"/>
        </w:trPr>
        <w:tc>
          <w:tcPr>
            <w:tcW w:w="1577" w:type="pct"/>
            <w:gridSpan w:val="2"/>
            <w:noWrap w:val="0"/>
            <w:vAlign w:val="center"/>
          </w:tcPr>
          <w:p w14:paraId="2BF13077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专业</w:t>
            </w:r>
          </w:p>
          <w:p w14:paraId="3B17A69E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Specialty</w:t>
            </w:r>
          </w:p>
        </w:tc>
        <w:tc>
          <w:tcPr>
            <w:tcW w:w="788" w:type="pct"/>
            <w:noWrap w:val="0"/>
            <w:vAlign w:val="center"/>
          </w:tcPr>
          <w:p w14:paraId="05AFFB82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bCs/>
                <w:sz w:val="21"/>
                <w:szCs w:val="21"/>
              </w:rPr>
            </w:pPr>
          </w:p>
        </w:tc>
        <w:tc>
          <w:tcPr>
            <w:tcW w:w="820" w:type="pct"/>
            <w:noWrap w:val="0"/>
            <w:vAlign w:val="center"/>
          </w:tcPr>
          <w:p w14:paraId="7D233684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电话</w:t>
            </w:r>
          </w:p>
          <w:p w14:paraId="7AAB92A4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Telephone</w:t>
            </w:r>
          </w:p>
        </w:tc>
        <w:tc>
          <w:tcPr>
            <w:tcW w:w="1816" w:type="pct"/>
            <w:gridSpan w:val="4"/>
            <w:noWrap w:val="0"/>
            <w:vAlign w:val="center"/>
          </w:tcPr>
          <w:p w14:paraId="31E98EF2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/>
                <w:bCs/>
                <w:sz w:val="21"/>
                <w:szCs w:val="21"/>
              </w:rPr>
            </w:pPr>
          </w:p>
        </w:tc>
      </w:tr>
      <w:tr w14:paraId="0C97AC1E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64" w:hRule="atLeast"/>
        </w:trPr>
        <w:tc>
          <w:tcPr>
            <w:tcW w:w="1577" w:type="pct"/>
            <w:gridSpan w:val="2"/>
            <w:noWrap w:val="0"/>
            <w:vAlign w:val="center"/>
          </w:tcPr>
          <w:p w14:paraId="0236F4F8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电子邮件</w:t>
            </w:r>
          </w:p>
          <w:p w14:paraId="4951966B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Email Address</w:t>
            </w:r>
          </w:p>
        </w:tc>
        <w:tc>
          <w:tcPr>
            <w:tcW w:w="788" w:type="pct"/>
            <w:noWrap w:val="0"/>
            <w:vAlign w:val="center"/>
          </w:tcPr>
          <w:p w14:paraId="7ED21711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bCs/>
                <w:sz w:val="21"/>
                <w:szCs w:val="21"/>
              </w:rPr>
            </w:pPr>
          </w:p>
        </w:tc>
        <w:tc>
          <w:tcPr>
            <w:tcW w:w="820" w:type="pct"/>
            <w:noWrap w:val="0"/>
            <w:vAlign w:val="center"/>
          </w:tcPr>
          <w:p w14:paraId="0C1F899B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身份证号码</w:t>
            </w:r>
          </w:p>
          <w:p w14:paraId="635760C7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ID card</w:t>
            </w:r>
          </w:p>
        </w:tc>
        <w:tc>
          <w:tcPr>
            <w:tcW w:w="1816" w:type="pct"/>
            <w:gridSpan w:val="4"/>
            <w:noWrap w:val="0"/>
            <w:vAlign w:val="center"/>
          </w:tcPr>
          <w:p w14:paraId="7C3B5966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/>
                <w:bCs/>
                <w:sz w:val="21"/>
                <w:szCs w:val="21"/>
              </w:rPr>
            </w:pPr>
          </w:p>
        </w:tc>
      </w:tr>
      <w:tr w14:paraId="7725CFF9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64" w:hRule="atLeast"/>
        </w:trPr>
        <w:tc>
          <w:tcPr>
            <w:tcW w:w="1577" w:type="pct"/>
            <w:gridSpan w:val="2"/>
            <w:noWrap w:val="0"/>
            <w:vAlign w:val="center"/>
          </w:tcPr>
          <w:p w14:paraId="6034A581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单位及通讯地址</w:t>
            </w:r>
          </w:p>
          <w:p w14:paraId="5CDBCE77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Institution and Address</w:t>
            </w:r>
          </w:p>
        </w:tc>
        <w:tc>
          <w:tcPr>
            <w:tcW w:w="3423" w:type="pct"/>
            <w:gridSpan w:val="6"/>
            <w:noWrap w:val="0"/>
            <w:vAlign w:val="center"/>
          </w:tcPr>
          <w:p w14:paraId="0A428450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bCs/>
                <w:sz w:val="21"/>
                <w:szCs w:val="21"/>
              </w:rPr>
            </w:pPr>
          </w:p>
        </w:tc>
      </w:tr>
      <w:tr w14:paraId="413A231E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53" w:hRule="atLeast"/>
        </w:trPr>
        <w:tc>
          <w:tcPr>
            <w:tcW w:w="1577" w:type="pct"/>
            <w:gridSpan w:val="2"/>
            <w:noWrap w:val="0"/>
            <w:vAlign w:val="center"/>
          </w:tcPr>
          <w:p w14:paraId="04336816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课题名称</w:t>
            </w:r>
          </w:p>
          <w:p w14:paraId="5EDAF3E7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Title</w:t>
            </w:r>
          </w:p>
        </w:tc>
        <w:tc>
          <w:tcPr>
            <w:tcW w:w="3423" w:type="pct"/>
            <w:gridSpan w:val="6"/>
            <w:noWrap w:val="0"/>
            <w:vAlign w:val="center"/>
          </w:tcPr>
          <w:p w14:paraId="3E9C0CD1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/>
                <w:bCs/>
                <w:sz w:val="21"/>
                <w:szCs w:val="21"/>
              </w:rPr>
            </w:pPr>
          </w:p>
        </w:tc>
      </w:tr>
      <w:tr w14:paraId="314AA53D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26" w:hRule="atLeast"/>
        </w:trPr>
        <w:tc>
          <w:tcPr>
            <w:tcW w:w="1577" w:type="pct"/>
            <w:gridSpan w:val="2"/>
            <w:noWrap w:val="0"/>
            <w:vAlign w:val="center"/>
          </w:tcPr>
          <w:p w14:paraId="3755687F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计划开题时间</w:t>
            </w:r>
          </w:p>
          <w:p w14:paraId="523D57AF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hint="eastAsia"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Time</w:t>
            </w:r>
          </w:p>
        </w:tc>
        <w:tc>
          <w:tcPr>
            <w:tcW w:w="3423" w:type="pct"/>
            <w:gridSpan w:val="6"/>
            <w:noWrap w:val="0"/>
            <w:vAlign w:val="center"/>
          </w:tcPr>
          <w:p w14:paraId="338DC346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从                 到</w:t>
            </w:r>
          </w:p>
          <w:p w14:paraId="57761037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Cs/>
                <w:sz w:val="21"/>
                <w:szCs w:val="21"/>
              </w:rPr>
            </w:pPr>
            <w:r>
              <w:rPr>
                <w:rFonts w:eastAsia="楷体_GB2312"/>
                <w:bCs/>
                <w:sz w:val="21"/>
                <w:szCs w:val="21"/>
              </w:rPr>
              <w:t>From</w:t>
            </w:r>
            <w:r>
              <w:rPr>
                <w:rFonts w:hint="eastAsia" w:eastAsia="楷体_GB2312"/>
                <w:bCs/>
                <w:sz w:val="21"/>
                <w:szCs w:val="21"/>
              </w:rPr>
              <w:t xml:space="preserve">               </w:t>
            </w:r>
            <w:r>
              <w:rPr>
                <w:rFonts w:eastAsia="楷体_GB2312"/>
                <w:bCs/>
                <w:sz w:val="21"/>
                <w:szCs w:val="21"/>
              </w:rPr>
              <w:t>To</w:t>
            </w:r>
          </w:p>
        </w:tc>
      </w:tr>
      <w:tr w14:paraId="4C2B1688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pct"/>
          <w:wAfter w:w="0" w:type="pct"/>
          <w:trHeight w:val="422" w:hRule="atLeast"/>
        </w:trPr>
        <w:tc>
          <w:tcPr>
            <w:tcW w:w="5000" w:type="pct"/>
            <w:gridSpan w:val="8"/>
            <w:noWrap w:val="0"/>
            <w:vAlign w:val="center"/>
          </w:tcPr>
          <w:p w14:paraId="190C351B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楷体_GB2312"/>
                <w:b/>
                <w:bCs/>
                <w:szCs w:val="24"/>
              </w:rPr>
            </w:pPr>
            <w:r>
              <w:rPr>
                <w:rFonts w:eastAsia="楷体_GB2312"/>
                <w:b/>
                <w:bCs/>
                <w:szCs w:val="24"/>
              </w:rPr>
              <w:t>申请人简历及最近有关论著Resume and Recent Publications of Applicant</w:t>
            </w:r>
          </w:p>
          <w:p w14:paraId="26A59A69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7C393B58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0A1D31A3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/>
                <w:bCs/>
                <w:sz w:val="21"/>
                <w:szCs w:val="21"/>
              </w:rPr>
            </w:pPr>
          </w:p>
          <w:p w14:paraId="0F2ADC0C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64D5510A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12910C96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7AFFE36E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1636AAA8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08347706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4CC9B532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1744F710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43ECD0A4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46855A1C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楷体_GB2312"/>
                <w:bCs/>
                <w:sz w:val="21"/>
                <w:szCs w:val="21"/>
              </w:rPr>
            </w:pPr>
          </w:p>
        </w:tc>
      </w:tr>
      <w:tr w14:paraId="5A1FCFD8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Before w:w="0" w:type="pct"/>
          <w:wAfter w:w="19" w:type="pct"/>
          <w:trHeight w:val="1728" w:hRule="atLeast"/>
        </w:trPr>
        <w:tc>
          <w:tcPr>
            <w:tcW w:w="4981" w:type="pct"/>
            <w:gridSpan w:val="6"/>
            <w:noWrap w:val="0"/>
            <w:vAlign w:val="top"/>
          </w:tcPr>
          <w:p w14:paraId="6A9898CB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楷体_GB2312"/>
                <w:b/>
                <w:bCs/>
                <w:szCs w:val="24"/>
              </w:rPr>
            </w:pPr>
            <w:r>
              <w:rPr>
                <w:rFonts w:eastAsia="仿宋_GB2312"/>
                <w:b/>
                <w:sz w:val="28"/>
              </w:rPr>
              <w:br w:type="page"/>
            </w:r>
            <w:r>
              <w:rPr>
                <w:rFonts w:hint="eastAsia" w:eastAsia="楷体_GB2312"/>
                <w:b/>
                <w:bCs/>
                <w:szCs w:val="24"/>
              </w:rPr>
              <w:t>研究队伍 participants</w:t>
            </w:r>
          </w:p>
          <w:p w14:paraId="6381E11B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负责人：</w:t>
            </w:r>
            <w:r>
              <w:rPr>
                <w:rFonts w:eastAsia="楷体_GB2312"/>
                <w:b/>
                <w:bCs/>
                <w:szCs w:val="24"/>
              </w:rPr>
              <w:t>Principal</w:t>
            </w:r>
            <w:r>
              <w:rPr>
                <w:rFonts w:hint="eastAsia" w:eastAsia="楷体_GB2312"/>
                <w:b/>
                <w:bCs/>
                <w:szCs w:val="24"/>
              </w:rPr>
              <w:t xml:space="preserve"> </w:t>
            </w:r>
            <w:r>
              <w:rPr>
                <w:rFonts w:eastAsia="楷体_GB2312"/>
                <w:b/>
                <w:bCs/>
                <w:szCs w:val="24"/>
              </w:rPr>
              <w:t>investigator</w:t>
            </w:r>
          </w:p>
          <w:p w14:paraId="7BF6B335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仿宋_GB2312"/>
                <w:b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成员：participants</w:t>
            </w:r>
          </w:p>
        </w:tc>
      </w:tr>
      <w:tr w14:paraId="199F5FD5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Before w:w="0" w:type="pct"/>
          <w:wAfter w:w="19" w:type="pct"/>
        </w:trPr>
        <w:tc>
          <w:tcPr>
            <w:tcW w:w="4981" w:type="pct"/>
            <w:gridSpan w:val="6"/>
            <w:noWrap w:val="0"/>
            <w:vAlign w:val="top"/>
          </w:tcPr>
          <w:p w14:paraId="442CAEF5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楷体_GB2312"/>
                <w:b/>
                <w:bCs/>
                <w:szCs w:val="24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解决的科学问题和预期成果</w:t>
            </w:r>
            <w:r>
              <w:rPr>
                <w:rFonts w:eastAsia="楷体_GB2312"/>
                <w:b/>
                <w:bCs/>
                <w:szCs w:val="24"/>
              </w:rPr>
              <w:t>Scientific Questions and Expected Results</w:t>
            </w:r>
          </w:p>
          <w:p w14:paraId="6F094F3E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2A9F24B4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4ED25F80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5BE6FCD8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</w:tc>
      </w:tr>
      <w:tr w14:paraId="40B7C18C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Before w:w="0" w:type="pct"/>
          <w:wAfter w:w="10" w:type="pct"/>
          <w:trHeight w:val="402" w:hRule="atLeast"/>
        </w:trPr>
        <w:tc>
          <w:tcPr>
            <w:tcW w:w="4990" w:type="pct"/>
            <w:gridSpan w:val="7"/>
            <w:noWrap w:val="0"/>
            <w:vAlign w:val="top"/>
          </w:tcPr>
          <w:p w14:paraId="60B12D05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楷体_GB2312"/>
                <w:b/>
                <w:bCs/>
                <w:szCs w:val="24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主要研究内容 research contents</w:t>
            </w:r>
          </w:p>
          <w:p w14:paraId="34F138E1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37FBDA0A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1DA41442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4B23D0C1">
            <w:pPr>
              <w:tabs>
                <w:tab w:val="left" w:pos="2880"/>
              </w:tabs>
              <w:spacing w:before="120" w:after="120" w:line="240" w:lineRule="auto"/>
              <w:rPr>
                <w:rFonts w:hint="eastAsia" w:eastAsia="仿宋_GB2312"/>
                <w:b/>
              </w:rPr>
            </w:pPr>
          </w:p>
          <w:p w14:paraId="50E3C4C6">
            <w:pPr>
              <w:tabs>
                <w:tab w:val="left" w:pos="2880"/>
              </w:tabs>
              <w:spacing w:before="120" w:after="120" w:line="240" w:lineRule="auto"/>
              <w:rPr>
                <w:rFonts w:eastAsia="仿宋_GB2312"/>
                <w:b/>
              </w:rPr>
            </w:pPr>
          </w:p>
        </w:tc>
      </w:tr>
      <w:tr w14:paraId="4547F1DD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Before w:w="0" w:type="pct"/>
          <w:wAfter w:w="10" w:type="pct"/>
          <w:trHeight w:val="401" w:hRule="atLeast"/>
        </w:trPr>
        <w:tc>
          <w:tcPr>
            <w:tcW w:w="4990" w:type="pct"/>
            <w:gridSpan w:val="7"/>
            <w:noWrap w:val="0"/>
            <w:vAlign w:val="top"/>
          </w:tcPr>
          <w:p w14:paraId="526AAC9A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eastAsia="楷体_GB2312"/>
                <w:b/>
                <w:bCs/>
                <w:szCs w:val="24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主要研究目标 research goals</w:t>
            </w:r>
          </w:p>
          <w:p w14:paraId="7D687233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  <w:p w14:paraId="21E171F4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  <w:p w14:paraId="018D0AC3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  <w:p w14:paraId="0F90DBB0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  <w:p w14:paraId="0766CEDD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</w:tc>
      </w:tr>
      <w:tr w14:paraId="52F22240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Before w:w="0" w:type="pct"/>
          <w:wAfter w:w="10" w:type="pct"/>
          <w:trHeight w:val="401" w:hRule="atLeast"/>
        </w:trPr>
        <w:tc>
          <w:tcPr>
            <w:tcW w:w="4990" w:type="pct"/>
            <w:gridSpan w:val="7"/>
            <w:noWrap w:val="0"/>
            <w:vAlign w:val="top"/>
          </w:tcPr>
          <w:p w14:paraId="253850F6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研究方案 research plan</w:t>
            </w:r>
          </w:p>
          <w:p w14:paraId="00EAC036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  <w:p w14:paraId="66E18ADE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  <w:p w14:paraId="5D31AF06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</w:tc>
      </w:tr>
      <w:tr w14:paraId="68EE8761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Before w:w="0" w:type="pct"/>
          <w:wAfter w:w="10" w:type="pct"/>
          <w:trHeight w:val="10611" w:hRule="atLeast"/>
        </w:trPr>
        <w:tc>
          <w:tcPr>
            <w:tcW w:w="4990" w:type="pct"/>
            <w:gridSpan w:val="7"/>
            <w:noWrap w:val="0"/>
            <w:vAlign w:val="top"/>
          </w:tcPr>
          <w:p w14:paraId="69225CBF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经费预算 budget</w:t>
            </w:r>
          </w:p>
          <w:tbl>
            <w:tblPr>
              <w:tblStyle w:val="9"/>
              <w:tblW w:w="846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none" w:color="auto" w:sz="0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03"/>
              <w:gridCol w:w="1295"/>
              <w:gridCol w:w="3363"/>
            </w:tblGrid>
            <w:tr w14:paraId="31771025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41" w:hRule="atLeas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32137A91">
                  <w:pPr>
                    <w:spacing w:line="400" w:lineRule="exact"/>
                    <w:jc w:val="center"/>
                    <w:rPr>
                      <w:rFonts w:ascii="宋体" w:hAnsi="宋体"/>
                      <w:kern w:val="2"/>
                    </w:rPr>
                  </w:pPr>
                  <w:r>
                    <w:rPr>
                      <w:rFonts w:hint="eastAsia" w:ascii="宋体" w:hAnsi="宋体"/>
                    </w:rPr>
                    <w:t>科       目 items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67C7CC2B">
                  <w:pPr>
                    <w:spacing w:line="400" w:lineRule="exact"/>
                    <w:jc w:val="center"/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预算金额</w:t>
                  </w:r>
                </w:p>
                <w:p w14:paraId="74C56D8B">
                  <w:pPr>
                    <w:spacing w:line="400" w:lineRule="exact"/>
                    <w:jc w:val="center"/>
                    <w:rPr>
                      <w:rFonts w:ascii="宋体" w:hAnsi="宋体"/>
                      <w:kern w:val="2"/>
                      <w:sz w:val="21"/>
                    </w:rPr>
                  </w:pPr>
                  <w:r>
                    <w:rPr>
                      <w:rFonts w:ascii="宋体" w:hAnsi="宋体"/>
                    </w:rPr>
                    <w:t>A</w:t>
                  </w:r>
                  <w:r>
                    <w:rPr>
                      <w:rFonts w:hint="eastAsia" w:ascii="宋体" w:hAnsi="宋体"/>
                    </w:rPr>
                    <w:t>mount of money</w:t>
                  </w: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09463916">
                  <w:pPr>
                    <w:spacing w:line="400" w:lineRule="exact"/>
                    <w:jc w:val="center"/>
                    <w:rPr>
                      <w:rFonts w:hint="eastAsia"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备注（计算依据与说明）</w:t>
                  </w:r>
                </w:p>
                <w:p w14:paraId="7D94B6D4">
                  <w:pPr>
                    <w:spacing w:line="400" w:lineRule="exact"/>
                    <w:jc w:val="center"/>
                    <w:rPr>
                      <w:rFonts w:ascii="宋体" w:hAnsi="宋体"/>
                      <w:kern w:val="2"/>
                    </w:rPr>
                  </w:pPr>
                  <w:r>
                    <w:rPr>
                      <w:rFonts w:hint="eastAsia" w:ascii="宋体" w:hAnsi="宋体"/>
                    </w:rPr>
                    <w:t>remarks</w:t>
                  </w:r>
                </w:p>
              </w:tc>
            </w:tr>
            <w:tr w14:paraId="04A57817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14" w:hRule="exac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5F9E4905">
                  <w:pPr>
                    <w:spacing w:line="400" w:lineRule="exact"/>
                    <w:jc w:val="both"/>
                    <w:rPr>
                      <w:rFonts w:ascii="宋体" w:hAnsi="宋体"/>
                      <w:b/>
                      <w:kern w:val="2"/>
                    </w:rPr>
                  </w:pPr>
                  <w:r>
                    <w:rPr>
                      <w:rFonts w:hint="eastAsia" w:ascii="宋体" w:hAnsi="宋体"/>
                      <w:kern w:val="2"/>
                      <w:sz w:val="21"/>
                    </w:rPr>
                    <w:t>材料费 materials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75BD8160">
                  <w:pPr>
                    <w:spacing w:line="400" w:lineRule="exact"/>
                    <w:jc w:val="right"/>
                    <w:rPr>
                      <w:rFonts w:ascii="宋体" w:hAnsi="宋体"/>
                      <w:kern w:val="2"/>
                      <w:sz w:val="21"/>
                      <w:highlight w:val="white"/>
                    </w:rPr>
                  </w:pP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2C77BD6C">
                  <w:pPr>
                    <w:spacing w:line="200" w:lineRule="exact"/>
                    <w:jc w:val="both"/>
                    <w:rPr>
                      <w:rFonts w:ascii="宋体" w:hAnsi="宋体"/>
                      <w:kern w:val="2"/>
                      <w:sz w:val="15"/>
                    </w:rPr>
                  </w:pPr>
                </w:p>
              </w:tc>
            </w:tr>
            <w:tr w14:paraId="09FE11F5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14" w:hRule="exac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7FC2D9CE">
                  <w:pPr>
                    <w:spacing w:line="400" w:lineRule="exact"/>
                    <w:jc w:val="both"/>
                    <w:rPr>
                      <w:rFonts w:ascii="宋体" w:hAnsi="宋体"/>
                      <w:kern w:val="2"/>
                      <w:sz w:val="21"/>
                    </w:rPr>
                  </w:pPr>
                  <w:r>
                    <w:rPr>
                      <w:rFonts w:hint="eastAsia" w:ascii="宋体" w:hAnsi="宋体"/>
                      <w:kern w:val="2"/>
                      <w:sz w:val="21"/>
                    </w:rPr>
                    <w:t>测试化验加式费 experiments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4125F8B6">
                  <w:pPr>
                    <w:spacing w:line="400" w:lineRule="exact"/>
                    <w:jc w:val="right"/>
                    <w:rPr>
                      <w:rFonts w:ascii="宋体" w:hAnsi="宋体"/>
                      <w:kern w:val="2"/>
                      <w:sz w:val="21"/>
                      <w:highlight w:val="white"/>
                    </w:rPr>
                  </w:pP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00AB50F9">
                  <w:pPr>
                    <w:spacing w:line="200" w:lineRule="exact"/>
                    <w:jc w:val="both"/>
                    <w:rPr>
                      <w:rFonts w:ascii="宋体" w:hAnsi="宋体"/>
                      <w:kern w:val="2"/>
                      <w:sz w:val="15"/>
                    </w:rPr>
                  </w:pPr>
                </w:p>
              </w:tc>
            </w:tr>
            <w:tr w14:paraId="69529943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14" w:hRule="exac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649C4E56">
                  <w:pPr>
                    <w:spacing w:line="400" w:lineRule="exact"/>
                    <w:jc w:val="both"/>
                    <w:rPr>
                      <w:rFonts w:ascii="宋体" w:hAnsi="宋体"/>
                      <w:kern w:val="2"/>
                      <w:sz w:val="21"/>
                    </w:rPr>
                  </w:pPr>
                  <w:r>
                    <w:rPr>
                      <w:rFonts w:hint="eastAsia" w:ascii="宋体" w:hAnsi="宋体"/>
                      <w:kern w:val="2"/>
                      <w:sz w:val="21"/>
                    </w:rPr>
                    <w:t>差旅费 transportation tickets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29396063">
                  <w:pPr>
                    <w:spacing w:line="400" w:lineRule="exact"/>
                    <w:jc w:val="right"/>
                    <w:rPr>
                      <w:rFonts w:ascii="宋体" w:hAnsi="宋体"/>
                      <w:kern w:val="2"/>
                      <w:sz w:val="21"/>
                    </w:rPr>
                  </w:pP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3416AFA3">
                  <w:pPr>
                    <w:spacing w:line="200" w:lineRule="exact"/>
                    <w:jc w:val="both"/>
                    <w:rPr>
                      <w:rFonts w:ascii="宋体" w:hAnsi="宋体"/>
                      <w:kern w:val="2"/>
                      <w:sz w:val="15"/>
                    </w:rPr>
                  </w:pPr>
                </w:p>
              </w:tc>
            </w:tr>
            <w:tr w14:paraId="744B5932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14" w:hRule="exac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64FA5CED">
                  <w:pPr>
                    <w:spacing w:line="400" w:lineRule="exact"/>
                    <w:jc w:val="both"/>
                    <w:rPr>
                      <w:rFonts w:ascii="宋体" w:hAnsi="宋体"/>
                      <w:kern w:val="2"/>
                      <w:sz w:val="21"/>
                    </w:rPr>
                  </w:pPr>
                  <w:r>
                    <w:rPr>
                      <w:rFonts w:hint="eastAsia" w:ascii="宋体" w:hAnsi="宋体"/>
                      <w:kern w:val="2"/>
                      <w:sz w:val="21"/>
                    </w:rPr>
                    <w:t>会议费 conference fee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6CFB976A">
                  <w:pPr>
                    <w:spacing w:line="400" w:lineRule="exact"/>
                    <w:jc w:val="right"/>
                    <w:rPr>
                      <w:rFonts w:ascii="宋体" w:hAnsi="宋体"/>
                      <w:kern w:val="2"/>
                      <w:sz w:val="21"/>
                    </w:rPr>
                  </w:pP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296BEADD">
                  <w:pPr>
                    <w:spacing w:line="200" w:lineRule="exact"/>
                    <w:jc w:val="both"/>
                    <w:rPr>
                      <w:rFonts w:ascii="宋体" w:hAnsi="宋体"/>
                      <w:kern w:val="2"/>
                      <w:sz w:val="15"/>
                    </w:rPr>
                  </w:pPr>
                </w:p>
              </w:tc>
            </w:tr>
            <w:tr w14:paraId="4129E35F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14" w:hRule="exac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4C65BD58">
                  <w:pPr>
                    <w:spacing w:line="400" w:lineRule="exact"/>
                    <w:jc w:val="both"/>
                    <w:rPr>
                      <w:rFonts w:hint="eastAsia" w:ascii="宋体" w:hAnsi="宋体"/>
                      <w:kern w:val="2"/>
                      <w:sz w:val="21"/>
                    </w:rPr>
                  </w:pPr>
                  <w:r>
                    <w:rPr>
                      <w:rFonts w:hint="eastAsia" w:ascii="宋体" w:hAnsi="宋体"/>
                      <w:kern w:val="2"/>
                      <w:sz w:val="21"/>
                    </w:rPr>
                    <w:t>出版/文献/信息传播/知识产权事务费</w:t>
                  </w:r>
                </w:p>
                <w:p w14:paraId="3283B871">
                  <w:pPr>
                    <w:spacing w:line="400" w:lineRule="exact"/>
                    <w:jc w:val="both"/>
                    <w:rPr>
                      <w:rFonts w:ascii="宋体" w:hAnsi="宋体"/>
                      <w:kern w:val="2"/>
                      <w:sz w:val="21"/>
                    </w:rPr>
                  </w:pPr>
                  <w:r>
                    <w:rPr>
                      <w:rFonts w:ascii="宋体" w:hAnsi="宋体"/>
                      <w:kern w:val="2"/>
                      <w:sz w:val="21"/>
                    </w:rPr>
                    <w:t>P</w:t>
                  </w:r>
                  <w:r>
                    <w:rPr>
                      <w:rFonts w:hint="eastAsia" w:ascii="宋体" w:hAnsi="宋体"/>
                      <w:kern w:val="2"/>
                      <w:sz w:val="21"/>
                    </w:rPr>
                    <w:t>ublication fee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623F0DD7">
                  <w:pPr>
                    <w:spacing w:line="400" w:lineRule="exact"/>
                    <w:jc w:val="right"/>
                    <w:rPr>
                      <w:rFonts w:ascii="宋体" w:hAnsi="宋体"/>
                      <w:kern w:val="2"/>
                      <w:sz w:val="21"/>
                    </w:rPr>
                  </w:pP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0C94E53C">
                  <w:pPr>
                    <w:spacing w:line="200" w:lineRule="exact"/>
                    <w:jc w:val="both"/>
                    <w:rPr>
                      <w:rFonts w:ascii="宋体" w:hAnsi="宋体"/>
                      <w:kern w:val="2"/>
                      <w:sz w:val="15"/>
                    </w:rPr>
                  </w:pPr>
                </w:p>
              </w:tc>
            </w:tr>
            <w:tr w14:paraId="468EB1B4">
              <w:tblPrEx>
                <w:tblBorders>
                  <w:top w:val="single" w:color="auto" w:sz="4" w:space="0"/>
                  <w:left w:val="single" w:color="auto" w:sz="4" w:space="0"/>
                  <w:bottom w:val="none" w:color="auto" w:sz="0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wBefore w:w="0" w:type="dxa"/>
                <w:wAfter w:w="0" w:type="dxa"/>
                <w:cantSplit/>
                <w:trHeight w:val="1314" w:hRule="exact"/>
              </w:trPr>
              <w:tc>
                <w:tcPr>
                  <w:tcW w:w="38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74B6369D">
                  <w:pPr>
                    <w:spacing w:line="400" w:lineRule="exact"/>
                    <w:jc w:val="both"/>
                    <w:rPr>
                      <w:rFonts w:ascii="宋体" w:hAnsi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宋体" w:hAnsi="宋体"/>
                    </w:rPr>
                    <w:t xml:space="preserve">           </w:t>
                  </w:r>
                  <w:r>
                    <w:rPr>
                      <w:rFonts w:hint="eastAsia" w:ascii="宋体" w:hAnsi="宋体"/>
                      <w:b/>
                    </w:rPr>
                    <w:t>合      计 total</w:t>
                  </w:r>
                </w:p>
              </w:tc>
              <w:tc>
                <w:tcPr>
                  <w:tcW w:w="12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1C620B9E">
                  <w:pPr>
                    <w:spacing w:line="400" w:lineRule="exact"/>
                    <w:jc w:val="right"/>
                    <w:rPr>
                      <w:rFonts w:ascii="宋体" w:hAnsi="宋体"/>
                      <w:kern w:val="2"/>
                      <w:sz w:val="21"/>
                      <w:highlight w:val="white"/>
                    </w:rPr>
                  </w:pPr>
                </w:p>
              </w:tc>
              <w:tc>
                <w:tcPr>
                  <w:tcW w:w="33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vAlign w:val="center"/>
                </w:tcPr>
                <w:p w14:paraId="0644C517">
                  <w:pPr>
                    <w:spacing w:line="200" w:lineRule="exact"/>
                    <w:jc w:val="both"/>
                    <w:rPr>
                      <w:rFonts w:ascii="宋体" w:hAnsi="宋体"/>
                      <w:kern w:val="2"/>
                      <w:sz w:val="15"/>
                    </w:rPr>
                  </w:pPr>
                </w:p>
              </w:tc>
            </w:tr>
          </w:tbl>
          <w:p w14:paraId="0344A9F9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</w:rPr>
            </w:pPr>
          </w:p>
        </w:tc>
      </w:tr>
    </w:tbl>
    <w:p w14:paraId="37EC91A1">
      <w:pPr>
        <w:tabs>
          <w:tab w:val="left" w:pos="2880"/>
        </w:tabs>
        <w:spacing w:line="360" w:lineRule="auto"/>
        <w:rPr>
          <w:rFonts w:hint="eastAsia" w:eastAsia="仿宋_GB2312"/>
          <w:b/>
          <w:sz w:val="28"/>
        </w:rPr>
      </w:pPr>
    </w:p>
    <w:p w14:paraId="67A6BDF0">
      <w:pPr>
        <w:tabs>
          <w:tab w:val="left" w:pos="2880"/>
        </w:tabs>
        <w:spacing w:line="360" w:lineRule="auto"/>
        <w:rPr>
          <w:rFonts w:hint="eastAsia" w:eastAsia="仿宋_GB2312"/>
          <w:b/>
          <w:sz w:val="28"/>
        </w:rPr>
      </w:pPr>
    </w:p>
    <w:tbl>
      <w:tblPr>
        <w:tblStyle w:val="9"/>
        <w:tblW w:w="8950" w:type="dxa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7736"/>
      </w:tblGrid>
      <w:tr w14:paraId="739E0B26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3" w:hRule="atLeast"/>
        </w:trPr>
        <w:tc>
          <w:tcPr>
            <w:tcW w:w="8950" w:type="dxa"/>
            <w:gridSpan w:val="2"/>
            <w:noWrap w:val="0"/>
            <w:vAlign w:val="top"/>
          </w:tcPr>
          <w:p w14:paraId="7DCBA49C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rFonts w:hint="eastAsia" w:eastAsia="楷体_GB2312"/>
                <w:b/>
                <w:bCs/>
                <w:szCs w:val="24"/>
                <w:lang w:eastAsia="zh-CN"/>
              </w:rPr>
            </w:pPr>
            <w:r>
              <w:rPr>
                <w:rFonts w:hint="eastAsia" w:eastAsia="楷体_GB2312"/>
                <w:b/>
                <w:bCs/>
                <w:szCs w:val="24"/>
              </w:rPr>
              <w:t>太阳活动与空间天气全国重点实验室审批意见</w:t>
            </w:r>
            <w:r>
              <w:rPr>
                <w:rFonts w:eastAsia="楷体_GB2312"/>
                <w:b/>
                <w:bCs/>
                <w:szCs w:val="24"/>
              </w:rPr>
              <w:t xml:space="preserve">Decision </w:t>
            </w:r>
            <w:r>
              <w:rPr>
                <w:rFonts w:hint="eastAsia" w:eastAsia="楷体_GB2312"/>
                <w:b/>
                <w:bCs/>
                <w:szCs w:val="24"/>
              </w:rPr>
              <w:t>Made</w:t>
            </w:r>
            <w:r>
              <w:rPr>
                <w:rFonts w:eastAsia="楷体_GB2312"/>
                <w:b/>
                <w:bCs/>
                <w:szCs w:val="24"/>
              </w:rPr>
              <w:t xml:space="preserve"> by L</w:t>
            </w:r>
            <w:r>
              <w:rPr>
                <w:rFonts w:hint="eastAsia" w:eastAsia="楷体_GB2312"/>
                <w:b/>
                <w:bCs/>
                <w:szCs w:val="24"/>
              </w:rPr>
              <w:t>S</w:t>
            </w:r>
            <w:r>
              <w:rPr>
                <w:rFonts w:hint="eastAsia" w:eastAsia="楷体_GB2312"/>
                <w:b/>
                <w:bCs/>
                <w:szCs w:val="24"/>
                <w:lang w:val="en-US" w:eastAsia="zh-CN"/>
              </w:rPr>
              <w:t>S</w:t>
            </w:r>
          </w:p>
          <w:p w14:paraId="3AA0E3A4">
            <w:pPr>
              <w:tabs>
                <w:tab w:val="left" w:pos="2880"/>
              </w:tabs>
              <w:spacing w:before="120" w:after="120" w:line="240" w:lineRule="auto"/>
              <w:jc w:val="both"/>
              <w:rPr>
                <w:bCs/>
                <w:sz w:val="21"/>
                <w:szCs w:val="21"/>
              </w:rPr>
            </w:pPr>
          </w:p>
          <w:p w14:paraId="1082D4AF">
            <w:pPr>
              <w:tabs>
                <w:tab w:val="left" w:pos="2880"/>
              </w:tabs>
              <w:spacing w:before="120" w:after="120" w:line="240" w:lineRule="auto"/>
              <w:rPr>
                <w:rFonts w:eastAsia="仿宋_GB2312"/>
                <w:b/>
              </w:rPr>
            </w:pPr>
          </w:p>
        </w:tc>
      </w:tr>
      <w:tr w14:paraId="04252243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57" w:hRule="atLeast"/>
        </w:trPr>
        <w:tc>
          <w:tcPr>
            <w:tcW w:w="1214" w:type="dxa"/>
            <w:noWrap w:val="0"/>
            <w:vAlign w:val="center"/>
          </w:tcPr>
          <w:p w14:paraId="5A6C0CBF">
            <w:pPr>
              <w:tabs>
                <w:tab w:val="left" w:pos="2880"/>
              </w:tabs>
              <w:spacing w:before="120" w:after="120" w:line="240" w:lineRule="auto"/>
              <w:jc w:val="center"/>
              <w:rPr>
                <w:rFonts w:eastAsia="楷体_GB2312"/>
                <w:b/>
                <w:bCs/>
                <w:sz w:val="21"/>
                <w:szCs w:val="21"/>
              </w:rPr>
            </w:pPr>
            <w:r>
              <w:rPr>
                <w:rFonts w:hint="eastAsia" w:eastAsia="楷体_GB2312"/>
                <w:b/>
                <w:bCs/>
                <w:sz w:val="21"/>
                <w:szCs w:val="21"/>
              </w:rPr>
              <w:t>备注</w:t>
            </w:r>
          </w:p>
          <w:p w14:paraId="60E4B415">
            <w:pPr>
              <w:tabs>
                <w:tab w:val="left" w:pos="2880"/>
              </w:tabs>
              <w:spacing w:after="120" w:line="240" w:lineRule="auto"/>
              <w:jc w:val="center"/>
              <w:rPr>
                <w:rFonts w:eastAsia="楷体_GB2312"/>
                <w:b/>
                <w:bCs/>
                <w:sz w:val="21"/>
                <w:szCs w:val="21"/>
              </w:rPr>
            </w:pPr>
            <w:r>
              <w:rPr>
                <w:rFonts w:eastAsia="楷体_GB2312"/>
                <w:b/>
                <w:bCs/>
                <w:sz w:val="21"/>
                <w:szCs w:val="21"/>
              </w:rPr>
              <w:t>Remarks</w:t>
            </w:r>
          </w:p>
        </w:tc>
        <w:tc>
          <w:tcPr>
            <w:tcW w:w="7736" w:type="dxa"/>
            <w:noWrap w:val="0"/>
            <w:vAlign w:val="top"/>
          </w:tcPr>
          <w:p w14:paraId="4732CE04">
            <w:pPr>
              <w:rPr>
                <w:rFonts w:eastAsia="楷体_GB2312"/>
                <w:b/>
                <w:sz w:val="21"/>
                <w:szCs w:val="21"/>
              </w:rPr>
            </w:pPr>
            <w:r>
              <w:rPr>
                <w:rFonts w:eastAsia="楷体_GB2312"/>
                <w:b/>
                <w:sz w:val="21"/>
                <w:szCs w:val="21"/>
              </w:rPr>
              <w:t>结题要求：</w:t>
            </w:r>
          </w:p>
          <w:p w14:paraId="7AF392A1">
            <w:pPr>
              <w:numPr>
                <w:ilvl w:val="0"/>
                <w:numId w:val="1"/>
              </w:numPr>
              <w:rPr>
                <w:rFonts w:hint="eastAsia" w:eastAsia="楷体_GB2312"/>
                <w:b/>
                <w:bCs/>
                <w:sz w:val="21"/>
                <w:szCs w:val="21"/>
              </w:rPr>
            </w:pPr>
            <w:r>
              <w:rPr>
                <w:rFonts w:eastAsia="楷体_GB2312"/>
                <w:b/>
                <w:bCs/>
                <w:sz w:val="21"/>
                <w:szCs w:val="21"/>
              </w:rPr>
              <w:t>要求至少一篇SCI文章，</w:t>
            </w:r>
            <w:r>
              <w:rPr>
                <w:rFonts w:hint="eastAsia" w:eastAsia="楷体_GB2312"/>
                <w:b/>
                <w:bCs/>
                <w:sz w:val="21"/>
                <w:szCs w:val="21"/>
              </w:rPr>
              <w:t>太阳活动与空间天气全国重点实验室</w:t>
            </w:r>
            <w:r>
              <w:rPr>
                <w:rFonts w:eastAsia="楷体_GB2312"/>
                <w:b/>
                <w:bCs/>
                <w:sz w:val="21"/>
                <w:szCs w:val="21"/>
              </w:rPr>
              <w:t>应标注为第一作者</w:t>
            </w:r>
            <w:r>
              <w:rPr>
                <w:rFonts w:hint="eastAsia" w:eastAsia="楷体_GB2312"/>
                <w:b/>
                <w:bCs/>
                <w:sz w:val="21"/>
                <w:szCs w:val="21"/>
              </w:rPr>
              <w:t>（可以不是申请人本人）</w:t>
            </w:r>
            <w:r>
              <w:rPr>
                <w:rFonts w:eastAsia="楷体_GB2312"/>
                <w:b/>
                <w:bCs/>
                <w:sz w:val="21"/>
                <w:szCs w:val="21"/>
              </w:rPr>
              <w:t>的第二工作单位，并在致谢中感谢实验室开放课题的支持。</w:t>
            </w:r>
            <w:r>
              <w:rPr>
                <w:rFonts w:hint="eastAsia" w:eastAsia="楷体_GB2312"/>
                <w:b/>
                <w:bCs/>
                <w:sz w:val="21"/>
                <w:szCs w:val="21"/>
              </w:rPr>
              <w:t>标注示例：</w:t>
            </w:r>
          </w:p>
          <w:p w14:paraId="383A8C32">
            <w:pPr>
              <w:jc w:val="center"/>
              <w:rPr>
                <w:rFonts w:hint="eastAsia"/>
                <w:b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磁层粒子暴产生机制研究</w:t>
            </w:r>
          </w:p>
          <w:p w14:paraId="2898279D">
            <w:pPr>
              <w:jc w:val="center"/>
              <w:rPr>
                <w:b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Author_A</w:t>
            </w:r>
            <w:r>
              <w:rPr>
                <w:b/>
                <w:bCs/>
                <w:position w:val="-4"/>
                <w:szCs w:val="24"/>
              </w:rPr>
              <w:object>
                <v:shape id="_x0000_i1026" o:spt="75" type="#_x0000_t75" style="height:16pt;width:13pt;" o:ole="t" filled="f" o:preferrelative="t" stroked="f" coordsize="21600,21600">
                  <v:path/>
                  <v:fill on="f" alignshape="1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5" r:id="rId9">
                  <o:LockedField>false</o:LockedField>
                </o:OLEObject>
              </w:object>
            </w:r>
            <w:r>
              <w:rPr>
                <w:rFonts w:hint="eastAsia"/>
                <w:b/>
                <w:bCs/>
                <w:szCs w:val="24"/>
              </w:rPr>
              <w:t>, Author_B</w:t>
            </w:r>
            <w:r>
              <w:rPr>
                <w:b/>
                <w:bCs/>
                <w:position w:val="-4"/>
                <w:szCs w:val="24"/>
              </w:rPr>
              <w:object>
                <v:shape id="_x0000_i1027" o:spt="75" type="#_x0000_t75" style="height:16pt;width:13pt;" o:ole="t" filled="f" o:preferrelative="t" stroked="f" coordsize="21600,21600">
                  <v:path/>
                  <v:fill on="f" alignshape="1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6" r:id="rId11">
                  <o:LockedField>false</o:LockedField>
                </o:OLEObject>
              </w:object>
            </w:r>
            <w:r>
              <w:rPr>
                <w:rFonts w:hint="eastAsia"/>
                <w:b/>
                <w:bCs/>
                <w:szCs w:val="24"/>
              </w:rPr>
              <w:t>, Auhtor_C</w:t>
            </w:r>
            <w:r>
              <w:rPr>
                <w:b/>
                <w:bCs/>
                <w:position w:val="-4"/>
                <w:szCs w:val="24"/>
              </w:rPr>
              <w:object>
                <v:shape id="_x0000_i1028" o:spt="75" type="#_x0000_t75" style="height:16pt;width:13pt;" o:ole="t" filled="f" o:preferrelative="t" stroked="f" coordsize="21600,21600">
                  <v:path/>
                  <v:fill on="f" alignshape="1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7" r:id="rId13">
                  <o:LockedField>false</o:LockedField>
                </o:OLEObject>
              </w:object>
            </w:r>
            <w:r>
              <w:rPr>
                <w:rFonts w:hint="eastAsia"/>
                <w:b/>
                <w:bCs/>
                <w:szCs w:val="24"/>
              </w:rPr>
              <w:t>, etc</w:t>
            </w:r>
          </w:p>
          <w:p w14:paraId="6C705B2D">
            <w:pPr>
              <w:numPr>
                <w:ilvl w:val="0"/>
                <w:numId w:val="2"/>
              </w:numPr>
              <w:adjustRightInd/>
              <w:spacing w:line="240" w:lineRule="auto"/>
              <w:ind w:firstLine="6"/>
              <w:jc w:val="both"/>
              <w:textAlignment w:val="auto"/>
              <w:rPr>
                <w:rFonts w:hint="eastAsia" w:ascii="楷体_GB2312" w:eastAsia="楷体_GB2312"/>
                <w:sz w:val="21"/>
                <w:szCs w:val="21"/>
              </w:rPr>
            </w:pPr>
            <w:r>
              <w:rPr>
                <w:rFonts w:hint="eastAsia" w:ascii="楷体_GB2312" w:eastAsia="楷体_GB2312"/>
                <w:sz w:val="21"/>
                <w:szCs w:val="21"/>
              </w:rPr>
              <w:t>作者本人单位</w:t>
            </w:r>
          </w:p>
          <w:p w14:paraId="6413254F">
            <w:pPr>
              <w:numPr>
                <w:ilvl w:val="0"/>
                <w:numId w:val="2"/>
              </w:numPr>
              <w:adjustRightInd/>
              <w:spacing w:line="240" w:lineRule="auto"/>
              <w:ind w:firstLine="6"/>
              <w:jc w:val="both"/>
              <w:textAlignment w:val="auto"/>
              <w:rPr>
                <w:rFonts w:hint="eastAsia" w:ascii="楷体_GB2312" w:eastAsia="楷体_GB2312"/>
                <w:sz w:val="21"/>
                <w:szCs w:val="21"/>
              </w:rPr>
            </w:pPr>
            <w:r>
              <w:rPr>
                <w:rFonts w:hint="eastAsia" w:ascii="楷体_GB2312" w:eastAsia="楷体_GB2312"/>
                <w:sz w:val="21"/>
                <w:szCs w:val="21"/>
              </w:rPr>
              <w:t>中国科学院国家空间科学中心太阳活动与空间天气全国重点实验室, 北京100190 , 北京</w:t>
            </w:r>
            <w:r>
              <w:rPr>
                <w:rFonts w:hint="eastAsia"/>
                <w:sz w:val="21"/>
                <w:szCs w:val="21"/>
              </w:rPr>
              <w:t>100190</w:t>
            </w:r>
          </w:p>
          <w:p w14:paraId="4D37B7B7">
            <w:pPr>
              <w:ind w:left="396" w:leftChars="165" w:firstLine="6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楷体_GB2312" w:eastAsia="楷体_GB2312"/>
                <w:sz w:val="21"/>
                <w:szCs w:val="21"/>
              </w:rPr>
              <w:t>英文：</w:t>
            </w:r>
            <w:r>
              <w:rPr>
                <w:rFonts w:hint="default" w:ascii="Times New Roman" w:hAnsi="Times New Roman" w:eastAsia="方正楷体_GB2312" w:cs="Times New Roman"/>
                <w:color w:val="000000"/>
                <w:sz w:val="24"/>
                <w:szCs w:val="24"/>
              </w:rPr>
              <w:t>Sate Key Laboratory of Solar Activity and Space Weather, National Space Science Center, Chinese Academy of Sciences, Beijing, China</w:t>
            </w:r>
            <w:r>
              <w:rPr>
                <w:rFonts w:hint="eastAsia" w:ascii="方正楷体_GB2312" w:hAnsi="方正楷体_GB2312" w:eastAsia="方正楷体_GB2312" w:cs="方正楷体_GB2312"/>
                <w:color w:val="000000"/>
                <w:sz w:val="24"/>
                <w:szCs w:val="24"/>
              </w:rPr>
              <w:t xml:space="preserve"> </w:t>
            </w:r>
          </w:p>
          <w:p w14:paraId="501B555A">
            <w:pPr>
              <w:ind w:left="352" w:leftChars="146" w:hanging="2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 w:ascii="楷体_GB2312" w:eastAsia="楷体_GB2312"/>
                <w:sz w:val="21"/>
                <w:szCs w:val="21"/>
              </w:rPr>
              <w:t>注</w:t>
            </w:r>
            <w:r>
              <w:rPr>
                <w:rFonts w:hint="eastAsia"/>
                <w:sz w:val="21"/>
                <w:szCs w:val="21"/>
              </w:rPr>
              <w:t>：Author_A</w:t>
            </w:r>
            <w:r>
              <w:rPr>
                <w:rFonts w:hint="eastAsia" w:ascii="楷体_GB2312" w:eastAsia="楷体_GB2312"/>
                <w:sz w:val="21"/>
                <w:szCs w:val="21"/>
              </w:rPr>
              <w:t>可以不是申请人本人，但要求合作论文的第一作者标注实验室。</w:t>
            </w:r>
          </w:p>
          <w:p w14:paraId="56FE5B95">
            <w:pPr>
              <w:ind w:left="352" w:leftChars="146" w:hanging="2"/>
              <w:rPr>
                <w:rFonts w:hint="eastAsia"/>
                <w:b/>
                <w:bCs/>
                <w:sz w:val="21"/>
                <w:szCs w:val="21"/>
              </w:rPr>
            </w:pPr>
            <w:bookmarkStart w:id="0" w:name="_GoBack"/>
            <w:bookmarkEnd w:id="0"/>
          </w:p>
          <w:p w14:paraId="6BD1521C">
            <w:pPr>
              <w:numPr>
                <w:ilvl w:val="0"/>
                <w:numId w:val="1"/>
              </w:numPr>
              <w:rPr>
                <w:rFonts w:hint="eastAsia" w:eastAsia="楷体_GB2312"/>
                <w:b/>
                <w:bCs/>
                <w:sz w:val="21"/>
                <w:szCs w:val="21"/>
              </w:rPr>
            </w:pPr>
            <w:r>
              <w:rPr>
                <w:rFonts w:hint="eastAsia" w:eastAsia="楷体_GB2312"/>
                <w:b/>
                <w:bCs/>
                <w:sz w:val="21"/>
                <w:szCs w:val="21"/>
              </w:rPr>
              <w:t>以前</w:t>
            </w:r>
            <w:r>
              <w:rPr>
                <w:rFonts w:eastAsia="楷体_GB2312"/>
                <w:b/>
                <w:bCs/>
                <w:sz w:val="21"/>
                <w:szCs w:val="21"/>
              </w:rPr>
              <w:t>的开放课题结题后才能申请本年度的开放课题。</w:t>
            </w:r>
          </w:p>
          <w:p w14:paraId="39CD99B8">
            <w:pPr>
              <w:numPr>
                <w:ilvl w:val="0"/>
                <w:numId w:val="1"/>
              </w:numPr>
              <w:rPr>
                <w:rFonts w:hint="eastAsia" w:eastAsia="楷体_GB2312"/>
                <w:b/>
                <w:bCs/>
                <w:sz w:val="21"/>
                <w:szCs w:val="21"/>
              </w:rPr>
            </w:pPr>
            <w:r>
              <w:rPr>
                <w:rFonts w:hint="eastAsia" w:eastAsia="楷体_GB2312"/>
                <w:b/>
                <w:bCs/>
                <w:sz w:val="21"/>
                <w:szCs w:val="21"/>
              </w:rPr>
              <w:t>项目产生的有关论文致谢、成果等，均应标注：</w:t>
            </w:r>
          </w:p>
          <w:p w14:paraId="2F70AA76">
            <w:pPr>
              <w:numPr>
                <w:ilvl w:val="1"/>
                <w:numId w:val="0"/>
              </w:numPr>
              <w:ind w:leftChars="100"/>
              <w:rPr>
                <w:rFonts w:hint="eastAsia" w:eastAsia="楷体_GB2312"/>
                <w:b/>
                <w:bCs/>
                <w:sz w:val="21"/>
                <w:szCs w:val="21"/>
              </w:rPr>
            </w:pPr>
            <w:r>
              <w:rPr>
                <w:rFonts w:hint="eastAsia" w:eastAsia="楷体_GB2312"/>
                <w:b/>
                <w:bCs/>
                <w:sz w:val="21"/>
                <w:szCs w:val="21"/>
              </w:rPr>
              <w:t xml:space="preserve">“太阳活动与空间天气全国重点实验室专项基金资助项目”，英文：“Project Supported by the Specialized Research Fund for State Key Laboratory of Solar Activity and Space Weather”。 </w:t>
            </w:r>
          </w:p>
          <w:p w14:paraId="190F4AF9">
            <w:pPr>
              <w:numPr>
                <w:ilvl w:val="1"/>
                <w:numId w:val="0"/>
              </w:numPr>
              <w:ind w:leftChars="100"/>
              <w:rPr>
                <w:rFonts w:eastAsia="楷体_GB2312"/>
                <w:b/>
                <w:bCs/>
                <w:sz w:val="21"/>
                <w:szCs w:val="21"/>
              </w:rPr>
            </w:pPr>
            <w:r>
              <w:rPr>
                <w:rFonts w:hint="eastAsia" w:eastAsia="楷体_GB2312"/>
                <w:b/>
                <w:bCs/>
                <w:sz w:val="21"/>
                <w:szCs w:val="21"/>
              </w:rPr>
              <w:t>注：开放课题没有具体的项目编号</w:t>
            </w:r>
          </w:p>
        </w:tc>
      </w:tr>
    </w:tbl>
    <w:p w14:paraId="3F32518D">
      <w:pPr>
        <w:tabs>
          <w:tab w:val="left" w:pos="2880"/>
        </w:tabs>
        <w:spacing w:line="360" w:lineRule="auto"/>
        <w:rPr>
          <w:b/>
        </w:rPr>
      </w:pPr>
    </w:p>
    <w:sectPr>
      <w:pgSz w:w="11907" w:h="16840"/>
      <w:pgMar w:top="1418" w:right="1701" w:bottom="1418" w:left="1701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1" w:usb1="080E0000" w:usb2="00000010" w:usb3="00000000" w:csb0="00040000" w:csb1="00000000"/>
    <w:embedRegular r:id="rId1" w:fontKey="{F1FD40FF-4AB7-4592-A85E-83CDF7D40D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DF97D5E-B8BA-4F78-82C0-5F8E9250C906}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3" w:fontKey="{3F79C6F6-6D13-4E3A-9134-0567104DCA0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9432080F-3212-4A2C-9225-59411578FB98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  <w:font w:name="文鼎妞妞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文鼎琥珀繁">
    <w:panose1 w:val="02010609010101010101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EC1C6">
    <w:pPr>
      <w:pStyle w:val="6"/>
      <w:framePr w:wrap="around" w:vAnchor="text" w:hAnchor="margin" w:xAlign="center" w:y="1"/>
      <w:rPr>
        <w:rStyle w:val="12"/>
        <w:rFonts w:hint="eastAsia"/>
        <w:b/>
        <w:sz w:val="24"/>
        <w:szCs w:val="24"/>
      </w:rPr>
    </w:pPr>
    <w:r>
      <w:rPr>
        <w:rStyle w:val="12"/>
        <w:rFonts w:hint="eastAsia"/>
        <w:b/>
        <w:sz w:val="24"/>
        <w:szCs w:val="24"/>
      </w:rPr>
      <w:t xml:space="preserve">~ </w:t>
    </w:r>
    <w:r>
      <w:rPr>
        <w:rStyle w:val="12"/>
        <w:b/>
        <w:sz w:val="24"/>
        <w:szCs w:val="24"/>
      </w:rPr>
      <w:fldChar w:fldCharType="begin"/>
    </w:r>
    <w:r>
      <w:rPr>
        <w:rStyle w:val="12"/>
        <w:b/>
        <w:sz w:val="24"/>
        <w:szCs w:val="24"/>
      </w:rPr>
      <w:instrText xml:space="preserve">PAGE  </w:instrText>
    </w:r>
    <w:r>
      <w:rPr>
        <w:rStyle w:val="12"/>
        <w:b/>
        <w:sz w:val="24"/>
        <w:szCs w:val="24"/>
      </w:rPr>
      <w:fldChar w:fldCharType="separate"/>
    </w:r>
    <w:r>
      <w:rPr>
        <w:rStyle w:val="12"/>
        <w:b/>
        <w:sz w:val="24"/>
        <w:szCs w:val="24"/>
        <w:lang/>
      </w:rPr>
      <w:t>4</w:t>
    </w:r>
    <w:r>
      <w:rPr>
        <w:rStyle w:val="12"/>
        <w:b/>
        <w:sz w:val="24"/>
        <w:szCs w:val="24"/>
      </w:rPr>
      <w:fldChar w:fldCharType="end"/>
    </w:r>
    <w:r>
      <w:rPr>
        <w:rStyle w:val="12"/>
        <w:rFonts w:hint="eastAsia"/>
        <w:b/>
        <w:sz w:val="24"/>
        <w:szCs w:val="24"/>
      </w:rPr>
      <w:t xml:space="preserve"> ~ </w:t>
    </w:r>
  </w:p>
  <w:p w14:paraId="34324B98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02366"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 w14:paraId="4674E4ED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26312D"/>
    <w:multiLevelType w:val="multilevel"/>
    <w:tmpl w:val="1F26312D"/>
    <w:lvl w:ilvl="0" w:tentative="0">
      <w:start w:val="1"/>
      <w:numFmt w:val="decimal"/>
      <w:lvlText w:val="(%1)"/>
      <w:lvlJc w:val="left"/>
      <w:pPr>
        <w:tabs>
          <w:tab w:val="left" w:pos="390"/>
        </w:tabs>
        <w:ind w:left="39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206D3202"/>
    <w:multiLevelType w:val="multilevel"/>
    <w:tmpl w:val="206D3202"/>
    <w:lvl w:ilvl="0" w:tentative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5"/>
  <w:hyphenationZone w:val="360"/>
  <w:drawingGridHorizontalSpacing w:val="2"/>
  <w:drawingGridVerticalSpacing w:val="2"/>
  <w:displayHorizontalDrawingGridEvery w:val="0"/>
  <w:displayVerticalDrawingGridEvery w:val="3"/>
  <w:characterSpacingControl w:val="compressPunctuation"/>
  <w:noLineBreaksAfter w:lang="zh-CN" w:val="([{·‘“〈《「『【〔〖（．［｛"/>
  <w:noLineBreaksBefore w:lang="zh-CN" w:val="!),.:;?]}¨·ˇˉ—‖’”…∶、。〃々〉》」』】〕〗！＂＇），．：；？］｀｜｝～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5MTQ4YzUzYWIwMDYzYmY5NGUwOTYzNWM0MDQwOTAifQ=="/>
  </w:docVars>
  <w:rsids>
    <w:rsidRoot w:val="00BC10A6"/>
    <w:rsid w:val="000942B8"/>
    <w:rsid w:val="000A5036"/>
    <w:rsid w:val="000A786F"/>
    <w:rsid w:val="000C6514"/>
    <w:rsid w:val="000F2208"/>
    <w:rsid w:val="00173322"/>
    <w:rsid w:val="001D0160"/>
    <w:rsid w:val="00257A0D"/>
    <w:rsid w:val="002D0240"/>
    <w:rsid w:val="002E6CCF"/>
    <w:rsid w:val="002E704E"/>
    <w:rsid w:val="00310B11"/>
    <w:rsid w:val="00334034"/>
    <w:rsid w:val="00354B9C"/>
    <w:rsid w:val="00357443"/>
    <w:rsid w:val="00362431"/>
    <w:rsid w:val="003F280E"/>
    <w:rsid w:val="004069DA"/>
    <w:rsid w:val="00407707"/>
    <w:rsid w:val="00420BEC"/>
    <w:rsid w:val="00437F82"/>
    <w:rsid w:val="0046228D"/>
    <w:rsid w:val="0048705D"/>
    <w:rsid w:val="004B1404"/>
    <w:rsid w:val="004B1A34"/>
    <w:rsid w:val="00546EA7"/>
    <w:rsid w:val="00563F16"/>
    <w:rsid w:val="00566E74"/>
    <w:rsid w:val="005C5C59"/>
    <w:rsid w:val="0060140B"/>
    <w:rsid w:val="00662BC0"/>
    <w:rsid w:val="006C14C3"/>
    <w:rsid w:val="007368B9"/>
    <w:rsid w:val="00762A5D"/>
    <w:rsid w:val="007E4F95"/>
    <w:rsid w:val="00801292"/>
    <w:rsid w:val="0081786E"/>
    <w:rsid w:val="00834F47"/>
    <w:rsid w:val="00886FC2"/>
    <w:rsid w:val="00887E17"/>
    <w:rsid w:val="008D61EA"/>
    <w:rsid w:val="008E0E03"/>
    <w:rsid w:val="00937A96"/>
    <w:rsid w:val="00970365"/>
    <w:rsid w:val="00981AC4"/>
    <w:rsid w:val="009A1F5F"/>
    <w:rsid w:val="00A00F5C"/>
    <w:rsid w:val="00A0227F"/>
    <w:rsid w:val="00A20A35"/>
    <w:rsid w:val="00A72B4F"/>
    <w:rsid w:val="00A748CE"/>
    <w:rsid w:val="00A8206D"/>
    <w:rsid w:val="00AD6117"/>
    <w:rsid w:val="00B36876"/>
    <w:rsid w:val="00BC10A6"/>
    <w:rsid w:val="00BE4840"/>
    <w:rsid w:val="00C13471"/>
    <w:rsid w:val="00C206A6"/>
    <w:rsid w:val="00C24C33"/>
    <w:rsid w:val="00C37558"/>
    <w:rsid w:val="00C7227D"/>
    <w:rsid w:val="00C976D8"/>
    <w:rsid w:val="00CC1BA1"/>
    <w:rsid w:val="00CD2A18"/>
    <w:rsid w:val="00CF449D"/>
    <w:rsid w:val="00D1790F"/>
    <w:rsid w:val="00D27F8C"/>
    <w:rsid w:val="00D45AC8"/>
    <w:rsid w:val="00D675A7"/>
    <w:rsid w:val="00DB393C"/>
    <w:rsid w:val="00DB53D5"/>
    <w:rsid w:val="00E8375E"/>
    <w:rsid w:val="00E87D31"/>
    <w:rsid w:val="00EA3D79"/>
    <w:rsid w:val="00EB292E"/>
    <w:rsid w:val="00EB3AA9"/>
    <w:rsid w:val="00EB65FE"/>
    <w:rsid w:val="00EE1055"/>
    <w:rsid w:val="00F038B0"/>
    <w:rsid w:val="00F1438A"/>
    <w:rsid w:val="00F51F89"/>
    <w:rsid w:val="00F6245E"/>
    <w:rsid w:val="00F66474"/>
    <w:rsid w:val="00FB196B"/>
    <w:rsid w:val="00FB32A8"/>
    <w:rsid w:val="28A93401"/>
    <w:rsid w:val="4D8F192B"/>
    <w:rsid w:val="727F1F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textAlignment w:val="baseline"/>
    </w:pPr>
    <w:rPr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sz w:val="28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semiHidden/>
    <w:uiPriority w:val="0"/>
    <w:pPr>
      <w:shd w:val="clear" w:color="auto" w:fill="000080"/>
    </w:pPr>
  </w:style>
  <w:style w:type="paragraph" w:styleId="4">
    <w:name w:val="annotation text"/>
    <w:basedOn w:val="1"/>
    <w:semiHidden/>
    <w:uiPriority w:val="0"/>
  </w:style>
  <w:style w:type="paragraph" w:styleId="5">
    <w:name w:val="Balloon Text"/>
    <w:basedOn w:val="1"/>
    <w:semiHidden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semiHidden/>
    <w:uiPriority w:val="0"/>
    <w:rPr>
      <w:b/>
      <w:bCs/>
    </w:rPr>
  </w:style>
  <w:style w:type="table" w:styleId="10">
    <w:name w:val="Table Elegant"/>
    <w:basedOn w:val="9"/>
    <w:uiPriority w:val="0"/>
    <w:pPr>
      <w:widowControl w:val="0"/>
      <w:adjustRightInd w:val="0"/>
      <w:spacing w:line="360" w:lineRule="atLeast"/>
      <w:textAlignment w:val="baseline"/>
    </w:pPr>
    <w:tblPr>
      <w:tblStyle w:val="9"/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>
        <w:tblStyle w:val="9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12">
    <w:name w:val="page number"/>
    <w:basedOn w:val="11"/>
    <w:uiPriority w:val="0"/>
  </w:style>
  <w:style w:type="character" w:styleId="13">
    <w:name w:val="Hyperlink"/>
    <w:uiPriority w:val="0"/>
    <w:rPr>
      <w:color w:val="0000FF"/>
      <w:u w:val="single"/>
    </w:rPr>
  </w:style>
  <w:style w:type="character" w:styleId="14">
    <w:name w:val="annotation reference"/>
    <w:semiHidden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4.wmf"/><Relationship Id="rId13" Type="http://schemas.openxmlformats.org/officeDocument/2006/relationships/oleObject" Target="embeddings/oleObject3.bin"/><Relationship Id="rId12" Type="http://schemas.openxmlformats.org/officeDocument/2006/relationships/image" Target="media/image3.wmf"/><Relationship Id="rId11" Type="http://schemas.openxmlformats.org/officeDocument/2006/relationships/oleObject" Target="embeddings/oleObject2.bin"/><Relationship Id="rId10" Type="http://schemas.openxmlformats.org/officeDocument/2006/relationships/image" Target="media/image2.w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60\TEMPLATE\C-LAS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C-LASG.DOT</Template>
  <Company>Hewlett-Packard Company</Company>
  <Pages>6</Pages>
  <Words>725</Words>
  <Characters>1388</Characters>
  <Lines>13</Lines>
  <Paragraphs>3</Paragraphs>
  <TotalTime>0</TotalTime>
  <ScaleCrop>false</ScaleCrop>
  <LinksUpToDate>false</LinksUpToDate>
  <CharactersWithSpaces>1551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2021-12-06T07:50:00Z</dcterms:created>
  <dc:creator>Wang Xuan</dc:creator>
  <cp:lastModifiedBy>ly</cp:lastModifiedBy>
  <cp:lastPrinted>2011-11-10T08:13:00Z</cp:lastPrinted>
  <dcterms:modified xsi:type="dcterms:W3CDTF">2025-04-25T08:49:05Z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2052-12.1.0.20784</vt:lpwstr>
  </property>
  <property fmtid="{D5CDD505-2E9C-101B-9397-08002B2CF9AE}" pid="4" name="ICV">
    <vt:lpwstr>1F67BD75AA9A445E82671E36CB74C22C_13</vt:lpwstr>
  </property>
  <property fmtid="{D5CDD505-2E9C-101B-9397-08002B2CF9AE}" pid="5" name="KSOTemplateDocerSaveRecord">
    <vt:lpwstr>eyJoZGlkIjoiYWE5MTQ4YzUzYWIwMDYzYmY5NGUwOTYzNWM0MDQwOTAiLCJ1c2VySWQiOiI0MjI0MDYyMDYifQ==</vt:lpwstr>
  </property>
</Properties>
</file>